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240" w:line="600" w:lineRule="exact"/>
        <w:ind w:right="0" w:rightChars="0"/>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lang w:val="en-US" w:eastAsia="zh-CN"/>
        </w:rPr>
        <w:t>202</w:t>
      </w:r>
      <w:r>
        <w:rPr>
          <w:rFonts w:hint="eastAsia" w:eastAsia="方正小标宋_GBK" w:cs="Times New Roman"/>
          <w:b/>
          <w:bCs/>
          <w:sz w:val="44"/>
          <w:szCs w:val="44"/>
          <w:lang w:val="en-US" w:eastAsia="zh-CN"/>
        </w:rPr>
        <w:t>4</w:t>
      </w:r>
      <w:r>
        <w:rPr>
          <w:rFonts w:hint="default" w:ascii="Times New Roman" w:hAnsi="Times New Roman" w:eastAsia="方正小标宋_GBK" w:cs="Times New Roman"/>
          <w:b/>
          <w:bCs/>
          <w:sz w:val="44"/>
          <w:szCs w:val="44"/>
        </w:rPr>
        <w:t>年度福利彩票公益金使用情况</w:t>
      </w:r>
      <w:r>
        <w:rPr>
          <w:rFonts w:hint="default" w:ascii="Times New Roman" w:hAnsi="Times New Roman" w:eastAsia="方正小标宋_GBK" w:cs="Times New Roman"/>
          <w:b/>
          <w:bCs/>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bCs/>
        </w:rPr>
      </w:pPr>
      <w:r>
        <w:rPr>
          <w:rFonts w:hint="default" w:ascii="Times New Roman" w:hAnsi="Times New Roman" w:cs="Times New Roman"/>
          <w:b/>
          <w:bCs/>
        </w:rPr>
        <w:t xml:space="preserve">   </w:t>
      </w:r>
      <w:r>
        <w:rPr>
          <w:rFonts w:hint="default" w:ascii="Times New Roman" w:hAnsi="Times New Roman" w:eastAsia="黑体" w:cs="Times New Roman"/>
          <w:b/>
          <w:bCs/>
        </w:rPr>
        <w:t>一、老年人福利项目情况</w:t>
      </w:r>
      <w:r>
        <w:rPr>
          <w:rFonts w:hint="default" w:ascii="Times New Roman" w:hAnsi="Times New Roman" w:eastAsia="黑体" w:cs="Times New Roman"/>
          <w:b/>
          <w:bCs/>
          <w:lang w:eastAsia="zh-CN"/>
        </w:rPr>
        <w:t>（</w:t>
      </w:r>
      <w:r>
        <w:rPr>
          <w:rFonts w:hint="eastAsia" w:eastAsia="黑体" w:cs="Times New Roman"/>
          <w:b/>
          <w:bCs/>
          <w:lang w:val="en-US" w:eastAsia="zh-CN"/>
        </w:rPr>
        <w:t>112.8</w:t>
      </w:r>
      <w:r>
        <w:rPr>
          <w:rFonts w:hint="default" w:ascii="Times New Roman" w:hAnsi="Times New Roman" w:eastAsia="黑体" w:cs="Times New Roman"/>
          <w:b/>
          <w:bCs/>
          <w:lang w:val="en-US" w:eastAsia="zh-CN"/>
        </w:rPr>
        <w:t>万元</w:t>
      </w:r>
      <w:r>
        <w:rPr>
          <w:rFonts w:hint="default" w:ascii="Times New Roman" w:hAnsi="Times New Roman" w:eastAsia="黑体" w:cs="Times New Roman"/>
          <w:b/>
          <w:bCs/>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省</w:t>
      </w:r>
      <w:r>
        <w:rPr>
          <w:rFonts w:hint="default" w:ascii="Times New Roman" w:hAnsi="Times New Roman" w:cs="Times New Roman"/>
          <w:b/>
          <w:bCs/>
        </w:rPr>
        <w:t>级福彩公益金</w:t>
      </w:r>
      <w:r>
        <w:rPr>
          <w:rFonts w:hint="eastAsia" w:cs="Times New Roman"/>
          <w:b/>
          <w:bCs/>
          <w:lang w:val="en-US" w:eastAsia="zh-CN"/>
        </w:rPr>
        <w:t>12.8</w:t>
      </w:r>
      <w:r>
        <w:rPr>
          <w:rFonts w:hint="default" w:ascii="Times New Roman" w:hAnsi="Times New Roman" w:cs="Times New Roman"/>
          <w:b/>
          <w:bCs/>
        </w:rPr>
        <w:t>万元</w:t>
      </w:r>
      <w:r>
        <w:rPr>
          <w:rFonts w:hint="eastAsia" w:ascii="Times New Roman" w:hAnsi="Times New Roman" w:cs="Times New Roman"/>
          <w:b/>
          <w:bCs/>
          <w:lang w:val="en-US" w:eastAsia="zh-CN"/>
        </w:rPr>
        <w:t>用于</w:t>
      </w:r>
      <w:r>
        <w:rPr>
          <w:rFonts w:hint="default" w:ascii="Times New Roman" w:hAnsi="Times New Roman" w:cs="Times New Roman"/>
          <w:b/>
          <w:bCs/>
          <w:lang w:val="en-US" w:eastAsia="zh-CN"/>
        </w:rPr>
        <w:t>养老服务发展定向财力转移支付</w:t>
      </w:r>
      <w:r>
        <w:rPr>
          <w:rFonts w:hint="eastAsia" w:ascii="Times New Roman" w:hAnsi="Times New Roman" w:cs="Times New Roman"/>
          <w:b/>
          <w:bCs/>
          <w:lang w:val="en-US" w:eastAsia="zh-CN"/>
        </w:rPr>
        <w:t>，主要项目有</w:t>
      </w:r>
      <w:r>
        <w:rPr>
          <w:rFonts w:hint="default" w:ascii="Times New Roman" w:hAnsi="Times New Roman" w:cs="Times New Roman"/>
          <w:b/>
          <w:bCs/>
          <w:lang w:val="en-US" w:eastAsia="zh-CN"/>
        </w:rPr>
        <w:t>“关爱服务包”发放项目。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kern w:val="0"/>
          <w:szCs w:val="32"/>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kern w:val="0"/>
          <w:szCs w:val="32"/>
          <w:lang w:val="en-US" w:eastAsia="zh-CN"/>
        </w:rPr>
        <w:t>市分成福彩公益金</w:t>
      </w:r>
      <w:r>
        <w:rPr>
          <w:rFonts w:hint="eastAsia" w:cs="Times New Roman"/>
          <w:b/>
          <w:bCs/>
          <w:kern w:val="0"/>
          <w:szCs w:val="32"/>
          <w:lang w:val="en-US" w:eastAsia="zh-CN"/>
        </w:rPr>
        <w:t>100</w:t>
      </w:r>
      <w:r>
        <w:rPr>
          <w:rFonts w:hint="default" w:ascii="Times New Roman" w:hAnsi="Times New Roman" w:cs="Times New Roman"/>
          <w:b/>
          <w:bCs/>
          <w:kern w:val="0"/>
          <w:szCs w:val="32"/>
          <w:lang w:val="en-US" w:eastAsia="zh-CN"/>
        </w:rPr>
        <w:t>万元用于</w:t>
      </w:r>
      <w:r>
        <w:rPr>
          <w:rFonts w:hint="default" w:ascii="Times New Roman" w:hAnsi="Times New Roman" w:cs="Times New Roman"/>
          <w:b/>
          <w:bCs/>
          <w:lang w:val="en-US" w:eastAsia="zh-CN"/>
        </w:rPr>
        <w:t>老年大学设施设备购置项目</w:t>
      </w:r>
      <w:r>
        <w:rPr>
          <w:rFonts w:hint="eastAsia" w:cs="Times New Roman"/>
          <w:b/>
          <w:bCs/>
          <w:lang w:val="en-US" w:eastAsia="zh-CN"/>
        </w:rPr>
        <w:t>和</w:t>
      </w:r>
      <w:r>
        <w:rPr>
          <w:rFonts w:hint="default" w:ascii="Times New Roman" w:hAnsi="Times New Roman" w:cs="Times New Roman"/>
          <w:b/>
          <w:bCs/>
          <w:lang w:val="en-US" w:eastAsia="zh-CN"/>
        </w:rPr>
        <w:t>运行、养老能力提升及设施设备购置项目</w:t>
      </w:r>
      <w:r>
        <w:rPr>
          <w:rFonts w:hint="default" w:ascii="Times New Roman" w:hAnsi="Times New Roman" w:cs="Times New Roman"/>
          <w:b/>
          <w:bCs/>
          <w:kern w:val="0"/>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黑体" w:cs="Times New Roman"/>
          <w:b/>
          <w:bCs/>
          <w:kern w:val="0"/>
          <w:szCs w:val="32"/>
        </w:rPr>
      </w:pPr>
      <w:r>
        <w:rPr>
          <w:rFonts w:hint="default" w:ascii="Times New Roman" w:hAnsi="Times New Roman" w:eastAsia="黑体" w:cs="Times New Roman"/>
          <w:b/>
          <w:bCs/>
        </w:rPr>
        <w:t>二、</w:t>
      </w:r>
      <w:r>
        <w:rPr>
          <w:rFonts w:hint="default" w:ascii="Times New Roman" w:hAnsi="Times New Roman" w:eastAsia="黑体" w:cs="Times New Roman"/>
          <w:b/>
          <w:bCs/>
          <w:kern w:val="0"/>
          <w:szCs w:val="32"/>
        </w:rPr>
        <w:t>儿童福利项目情况</w:t>
      </w:r>
      <w:r>
        <w:rPr>
          <w:rFonts w:hint="default" w:ascii="Times New Roman" w:hAnsi="Times New Roman" w:eastAsia="黑体" w:cs="Times New Roman"/>
          <w:b/>
          <w:bCs/>
          <w:kern w:val="0"/>
          <w:szCs w:val="32"/>
          <w:lang w:eastAsia="zh-CN"/>
        </w:rPr>
        <w:t>（</w:t>
      </w:r>
      <w:r>
        <w:rPr>
          <w:rFonts w:hint="eastAsia" w:eastAsia="黑体" w:cs="Times New Roman"/>
          <w:b/>
          <w:bCs/>
          <w:kern w:val="0"/>
          <w:szCs w:val="32"/>
          <w:lang w:val="en-US" w:eastAsia="zh-CN"/>
        </w:rPr>
        <w:t>80.3</w:t>
      </w:r>
      <w:r>
        <w:rPr>
          <w:rFonts w:hint="default" w:ascii="Times New Roman" w:hAnsi="Times New Roman" w:eastAsia="黑体" w:cs="Times New Roman"/>
          <w:b/>
          <w:bCs/>
          <w:kern w:val="0"/>
          <w:szCs w:val="32"/>
          <w:lang w:val="en-US" w:eastAsia="zh-CN"/>
        </w:rPr>
        <w:t>万元</w:t>
      </w:r>
      <w:r>
        <w:rPr>
          <w:rFonts w:hint="default" w:ascii="Times New Roman" w:hAnsi="Times New Roman" w:eastAsia="黑体" w:cs="Times New Roman"/>
          <w:b/>
          <w:bCs/>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中央</w:t>
      </w:r>
      <w:r>
        <w:rPr>
          <w:rFonts w:hint="default" w:ascii="Times New Roman" w:hAnsi="Times New Roman" w:cs="Times New Roman"/>
          <w:b/>
          <w:bCs/>
        </w:rPr>
        <w:t>福彩公益金</w:t>
      </w:r>
      <w:r>
        <w:rPr>
          <w:rFonts w:hint="eastAsia" w:cs="Times New Roman"/>
          <w:b/>
          <w:bCs/>
          <w:lang w:val="en-US" w:eastAsia="zh-CN"/>
        </w:rPr>
        <w:t>80</w:t>
      </w:r>
      <w:r>
        <w:rPr>
          <w:rFonts w:hint="default" w:ascii="Times New Roman" w:hAnsi="Times New Roman" w:cs="Times New Roman"/>
          <w:b/>
          <w:bCs/>
        </w:rPr>
        <w:t>万元资助</w:t>
      </w:r>
      <w:r>
        <w:rPr>
          <w:rFonts w:hint="default" w:ascii="Times New Roman" w:hAnsi="Times New Roman" w:cs="Times New Roman"/>
          <w:b/>
          <w:bCs/>
          <w:lang w:val="en-US" w:eastAsia="zh-CN"/>
        </w:rPr>
        <w:t>孤儿医疗康复“明天计划”项目、儿童福利机构及未成年人救助保护机构维修维护和设施设备购置项目</w:t>
      </w:r>
      <w:r>
        <w:rPr>
          <w:rFonts w:hint="default" w:ascii="Times New Roman" w:hAnsi="Times New Roman" w:cs="Times New Roman"/>
          <w:b/>
          <w:bC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rPr>
        <w:t>——</w:t>
      </w:r>
      <w:r>
        <w:rPr>
          <w:rFonts w:hint="default" w:ascii="Times New Roman" w:hAnsi="Times New Roman" w:cs="Times New Roman"/>
          <w:b/>
          <w:bCs/>
          <w:kern w:val="0"/>
          <w:szCs w:val="32"/>
        </w:rPr>
        <w:t>安排使用</w:t>
      </w:r>
      <w:r>
        <w:rPr>
          <w:rFonts w:hint="default" w:ascii="Times New Roman" w:hAnsi="Times New Roman" w:cs="Times New Roman"/>
          <w:b/>
          <w:bCs/>
          <w:lang w:val="en-US" w:eastAsia="zh-CN"/>
        </w:rPr>
        <w:t>省</w:t>
      </w:r>
      <w:r>
        <w:rPr>
          <w:rFonts w:hint="default" w:ascii="Times New Roman" w:hAnsi="Times New Roman" w:cs="Times New Roman"/>
          <w:b/>
          <w:bCs/>
        </w:rPr>
        <w:t>级福彩公益金</w:t>
      </w:r>
      <w:r>
        <w:rPr>
          <w:rFonts w:hint="eastAsia" w:cs="Times New Roman"/>
          <w:b/>
          <w:bCs/>
          <w:lang w:val="en-US" w:eastAsia="zh-CN"/>
        </w:rPr>
        <w:t>0.3</w:t>
      </w:r>
      <w:r>
        <w:rPr>
          <w:rFonts w:hint="default" w:ascii="Times New Roman" w:hAnsi="Times New Roman" w:cs="Times New Roman"/>
          <w:b/>
          <w:bCs/>
        </w:rPr>
        <w:t>万元资助</w:t>
      </w:r>
      <w:r>
        <w:rPr>
          <w:rFonts w:hint="default" w:ascii="Times New Roman" w:hAnsi="Times New Roman" w:cs="Times New Roman"/>
          <w:b/>
          <w:bCs/>
          <w:lang w:val="en-US" w:eastAsia="zh-CN"/>
        </w:rPr>
        <w:t>孤儿和事实无人抚养儿童助学项目。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ascii="Times New Roman" w:hAnsi="Times New Roman" w:eastAsia="黑体" w:cs="Times New Roman"/>
          <w:b/>
          <w:bC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240" w:line="600" w:lineRule="exact"/>
        <w:ind w:right="0" w:rightChars="0" w:firstLine="643" w:firstLineChars="200"/>
        <w:textAlignment w:val="auto"/>
        <w:rPr>
          <w:rFonts w:hint="default" w:ascii="Times New Roman" w:hAnsi="Times New Roman" w:cs="Times New Roman"/>
          <w:b/>
          <w:bCs/>
        </w:rPr>
      </w:pPr>
      <w:r>
        <w:rPr>
          <w:rFonts w:hint="default" w:ascii="Times New Roman" w:hAnsi="Times New Roman" w:cs="Times New Roman"/>
          <w:b/>
          <w:bCs/>
          <w:lang w:eastAsia="zh-CN"/>
        </w:rPr>
        <w:t>附件：</w:t>
      </w:r>
      <w:r>
        <w:rPr>
          <w:rFonts w:hint="eastAsia" w:cs="Times New Roman"/>
          <w:b/>
          <w:bCs/>
          <w:lang w:eastAsia="zh-CN"/>
        </w:rPr>
        <w:t>南充市社会福利中心</w:t>
      </w:r>
      <w:r>
        <w:rPr>
          <w:rFonts w:hint="eastAsia" w:cs="Times New Roman"/>
          <w:b/>
          <w:bCs/>
          <w:lang w:val="en-US" w:eastAsia="zh-CN"/>
        </w:rPr>
        <w:t>2024</w:t>
      </w:r>
      <w:r>
        <w:rPr>
          <w:rFonts w:hint="default" w:ascii="Times New Roman" w:hAnsi="Times New Roman" w:cs="Times New Roman"/>
          <w:b/>
          <w:bCs/>
        </w:rPr>
        <w:t>年度福彩公益金使用情况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6" w:firstLineChars="500"/>
        <w:textAlignment w:val="auto"/>
        <w:rPr>
          <w:rFonts w:hint="default" w:ascii="Times New Roman" w:hAnsi="Times New Roman" w:eastAsia="仿宋_GB2312" w:cs="Times New Roman"/>
          <w:b/>
          <w:bCs/>
          <w:lang w:eastAsia="zh-CN"/>
        </w:rPr>
      </w:pPr>
      <w:r>
        <w:rPr>
          <w:rFonts w:hint="default" w:ascii="Times New Roman" w:hAnsi="Times New Roman" w:cs="Times New Roman"/>
          <w:b/>
          <w:bCs/>
        </w:rPr>
        <w:t>公示表</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cs="Times New Roman"/>
          <w:b/>
          <w:bCs/>
          <w:lang w:eastAsia="zh-CN"/>
        </w:rPr>
      </w:pPr>
      <w:r>
        <w:rPr>
          <w:rFonts w:hint="eastAsia" w:cs="Times New Roman"/>
          <w:b/>
          <w:bCs/>
          <w:lang w:val="en-US" w:eastAsia="zh-CN"/>
        </w:rPr>
        <w:t xml:space="preserve">                           </w:t>
      </w:r>
      <w:r>
        <w:rPr>
          <w:rFonts w:hint="eastAsia" w:cs="Times New Roman"/>
          <w:b/>
          <w:bCs/>
          <w:lang w:eastAsia="zh-CN"/>
        </w:rPr>
        <w:t>南充市社会福利中心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       </w:t>
      </w:r>
      <w:r>
        <w:rPr>
          <w:rFonts w:hint="eastAsia" w:cs="Times New Roman"/>
          <w:b/>
          <w:bCs/>
          <w:lang w:val="en-US" w:eastAsia="zh-CN"/>
        </w:rPr>
        <w:t xml:space="preserve">    </w:t>
      </w:r>
      <w:r>
        <w:rPr>
          <w:rFonts w:hint="default" w:ascii="Times New Roman" w:hAnsi="Times New Roman" w:cs="Times New Roman"/>
          <w:b/>
          <w:bCs/>
          <w:lang w:val="en-US" w:eastAsia="zh-CN"/>
        </w:rPr>
        <w:t xml:space="preserve"> </w:t>
      </w:r>
      <w:r>
        <w:rPr>
          <w:rFonts w:hint="eastAsia" w:cs="Times New Roman"/>
          <w:b/>
          <w:bCs/>
          <w:lang w:val="en-US" w:eastAsia="zh-CN"/>
        </w:rPr>
        <w:t xml:space="preserve">                 </w:t>
      </w:r>
      <w:r>
        <w:rPr>
          <w:rFonts w:hint="default" w:ascii="Times New Roman" w:hAnsi="Times New Roman" w:cs="Times New Roman"/>
          <w:b/>
          <w:bCs/>
          <w:lang w:val="en-US" w:eastAsia="zh-CN"/>
        </w:rPr>
        <w:t>202</w:t>
      </w:r>
      <w:r>
        <w:rPr>
          <w:rFonts w:hint="eastAsia" w:cs="Times New Roman"/>
          <w:b/>
          <w:bCs/>
          <w:lang w:val="en-US" w:eastAsia="zh-CN"/>
        </w:rPr>
        <w:t>5</w:t>
      </w:r>
      <w:r>
        <w:rPr>
          <w:rFonts w:hint="default" w:ascii="Times New Roman" w:hAnsi="Times New Roman" w:cs="Times New Roman"/>
          <w:b/>
          <w:bCs/>
          <w:lang w:val="en-US" w:eastAsia="zh-CN"/>
        </w:rPr>
        <w:t>年</w:t>
      </w:r>
      <w:r>
        <w:rPr>
          <w:rFonts w:hint="eastAsia" w:cs="Times New Roman"/>
          <w:b/>
          <w:bCs/>
          <w:lang w:val="en-US" w:eastAsia="zh-CN"/>
        </w:rPr>
        <w:t>5</w:t>
      </w:r>
      <w:r>
        <w:rPr>
          <w:rFonts w:hint="default" w:ascii="Times New Roman" w:hAnsi="Times New Roman" w:cs="Times New Roman"/>
          <w:b/>
          <w:bCs/>
          <w:lang w:val="en-US" w:eastAsia="zh-CN"/>
        </w:rPr>
        <w:t>月</w:t>
      </w:r>
      <w:r>
        <w:rPr>
          <w:rFonts w:hint="eastAsia" w:cs="Times New Roman"/>
          <w:b/>
          <w:bCs/>
          <w:lang w:val="en-US" w:eastAsia="zh-CN"/>
        </w:rPr>
        <w:t>15</w:t>
      </w:r>
      <w:r>
        <w:rPr>
          <w:rFonts w:hint="default" w:ascii="Times New Roman" w:hAnsi="Times New Roman" w:cs="Times New Roman"/>
          <w:b/>
          <w:bCs/>
          <w:lang w:val="en-US" w:eastAsia="zh-CN"/>
        </w:rPr>
        <w:t>日</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jRlODNjOTIzNjU1NWY3ZDY0ZDcwYmMyYjM0MWEifQ=="/>
  </w:docVars>
  <w:rsids>
    <w:rsidRoot w:val="00000000"/>
    <w:rsid w:val="059C5A76"/>
    <w:rsid w:val="06674167"/>
    <w:rsid w:val="08365E65"/>
    <w:rsid w:val="0DA60F4B"/>
    <w:rsid w:val="0EBB70C4"/>
    <w:rsid w:val="1134315E"/>
    <w:rsid w:val="14CC1581"/>
    <w:rsid w:val="1A516B2E"/>
    <w:rsid w:val="1BA668D7"/>
    <w:rsid w:val="1C0D4CD7"/>
    <w:rsid w:val="298E7457"/>
    <w:rsid w:val="34334305"/>
    <w:rsid w:val="3FE31946"/>
    <w:rsid w:val="48712104"/>
    <w:rsid w:val="532622BB"/>
    <w:rsid w:val="54CB0CB0"/>
    <w:rsid w:val="570F7F4A"/>
    <w:rsid w:val="593F3A1A"/>
    <w:rsid w:val="5C053020"/>
    <w:rsid w:val="5D120283"/>
    <w:rsid w:val="6738474B"/>
    <w:rsid w:val="6FA205DA"/>
    <w:rsid w:val="77F2017E"/>
    <w:rsid w:val="7C8D66C7"/>
    <w:rsid w:val="7D900DB7"/>
    <w:rsid w:val="7F9164CE"/>
    <w:rsid w:val="7F9D4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348</Characters>
  <Lines>0</Lines>
  <Paragraphs>0</Paragraphs>
  <TotalTime>165</TotalTime>
  <ScaleCrop>false</ScaleCrop>
  <LinksUpToDate>false</LinksUpToDate>
  <CharactersWithSpaces>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2022-04-27T08:56:00Z</cp:lastPrinted>
  <dcterms:modified xsi:type="dcterms:W3CDTF">2025-06-04T01:39:11Z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194C18C409F8480E85BA98D9B1A4B02C_12</vt:lpwstr>
  </property>
  <property fmtid="{D5CDD505-2E9C-101B-9397-08002B2CF9AE}" pid="4" name="KSOTemplateDocerSaveRecord">
    <vt:lpwstr>eyJoZGlkIjoiY2IwNDYwMDRiYzc4YTIwOGZhYTAyNGFjNGI2NjU4YzQiLCJ1c2VySWQiOiIxMTU3MzQyNDI4In0=</vt:lpwstr>
  </property>
</Properties>
</file>